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F4" w:rsidRDefault="00C66C98" w:rsidP="00D41274">
      <w:pPr>
        <w:jc w:val="center"/>
        <w:rPr>
          <w:rFonts w:ascii="Bahnschrift Light" w:hAnsi="Bahnschrift Light"/>
          <w:sz w:val="48"/>
          <w:u w:val="single"/>
        </w:rPr>
      </w:pPr>
      <w:r>
        <w:rPr>
          <w:noProof/>
          <w:lang w:eastAsia="en-GB"/>
        </w:rPr>
        <w:drawing>
          <wp:anchor distT="0" distB="0" distL="114300" distR="114300" simplePos="0" relativeHeight="251661312" behindDoc="1" locked="0" layoutInCell="1" allowOverlap="1" wp14:anchorId="2F9DA6C2" wp14:editId="4E133166">
            <wp:simplePos x="0" y="0"/>
            <wp:positionH relativeFrom="column">
              <wp:posOffset>0</wp:posOffset>
            </wp:positionH>
            <wp:positionV relativeFrom="paragraph">
              <wp:posOffset>142875</wp:posOffset>
            </wp:positionV>
            <wp:extent cx="3328035" cy="956945"/>
            <wp:effectExtent l="0" t="0" r="5715" b="0"/>
            <wp:wrapSquare wrapText="bothSides"/>
            <wp:docPr id="3" name="Picture 3" descr="Web Logo Blackth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Blacktho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956945"/>
                    </a:xfrm>
                    <a:prstGeom prst="rect">
                      <a:avLst/>
                    </a:prstGeom>
                    <a:noFill/>
                    <a:ln>
                      <a:noFill/>
                    </a:ln>
                  </pic:spPr>
                </pic:pic>
              </a:graphicData>
            </a:graphic>
          </wp:anchor>
        </w:drawing>
      </w:r>
      <w:r w:rsidR="006867F4" w:rsidRPr="006867F4">
        <w:rPr>
          <w:noProof/>
        </w:rPr>
        <w:drawing>
          <wp:anchor distT="0" distB="0" distL="114300" distR="114300" simplePos="0" relativeHeight="251659264" behindDoc="0" locked="0" layoutInCell="1" allowOverlap="1" wp14:anchorId="09AC38C1">
            <wp:simplePos x="0" y="0"/>
            <wp:positionH relativeFrom="margin">
              <wp:align>left</wp:align>
            </wp:positionH>
            <wp:positionV relativeFrom="paragraph">
              <wp:posOffset>141079</wp:posOffset>
            </wp:positionV>
            <wp:extent cx="742775" cy="739079"/>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775" cy="739079"/>
                    </a:xfrm>
                    <a:prstGeom prst="rect">
                      <a:avLst/>
                    </a:prstGeom>
                  </pic:spPr>
                </pic:pic>
              </a:graphicData>
            </a:graphic>
            <wp14:sizeRelH relativeFrom="page">
              <wp14:pctWidth>0</wp14:pctWidth>
            </wp14:sizeRelH>
            <wp14:sizeRelV relativeFrom="page">
              <wp14:pctHeight>0</wp14:pctHeight>
            </wp14:sizeRelV>
          </wp:anchor>
        </w:drawing>
      </w:r>
    </w:p>
    <w:p w:rsidR="00C66C98" w:rsidRDefault="00C66C98" w:rsidP="00D41274">
      <w:pPr>
        <w:jc w:val="center"/>
        <w:rPr>
          <w:rFonts w:asciiTheme="majorHAnsi" w:hAnsiTheme="majorHAnsi" w:cstheme="majorHAnsi"/>
          <w:b/>
          <w:sz w:val="48"/>
          <w:u w:val="single"/>
        </w:rPr>
      </w:pPr>
    </w:p>
    <w:p w:rsidR="00C66C98" w:rsidRDefault="00C66C98" w:rsidP="00D41274">
      <w:pPr>
        <w:jc w:val="center"/>
        <w:rPr>
          <w:rFonts w:asciiTheme="majorHAnsi" w:hAnsiTheme="majorHAnsi" w:cstheme="majorHAnsi"/>
          <w:b/>
          <w:sz w:val="48"/>
          <w:u w:val="single"/>
        </w:rPr>
      </w:pPr>
    </w:p>
    <w:p w:rsidR="00B9059C" w:rsidRPr="00FA6883" w:rsidRDefault="00D41274" w:rsidP="00D41274">
      <w:pPr>
        <w:jc w:val="center"/>
        <w:rPr>
          <w:rFonts w:asciiTheme="majorHAnsi" w:hAnsiTheme="majorHAnsi" w:cstheme="majorHAnsi"/>
          <w:b/>
          <w:sz w:val="48"/>
          <w:u w:val="single"/>
        </w:rPr>
      </w:pPr>
      <w:r w:rsidRPr="00FA6883">
        <w:rPr>
          <w:rFonts w:asciiTheme="majorHAnsi" w:hAnsiTheme="majorHAnsi" w:cstheme="majorHAnsi"/>
          <w:b/>
          <w:sz w:val="48"/>
          <w:u w:val="single"/>
        </w:rPr>
        <w:t>End of Year Expectations for Year One</w:t>
      </w:r>
    </w:p>
    <w:p w:rsidR="00D41274" w:rsidRPr="00FA6883" w:rsidRDefault="00D41274" w:rsidP="00D41274">
      <w:pPr>
        <w:jc w:val="center"/>
        <w:rPr>
          <w:rFonts w:asciiTheme="majorHAnsi" w:hAnsiTheme="majorHAnsi" w:cstheme="majorHAnsi"/>
          <w:sz w:val="20"/>
        </w:rPr>
      </w:pPr>
    </w:p>
    <w:p w:rsidR="00D41274" w:rsidRPr="00FA6883" w:rsidRDefault="00D41274" w:rsidP="00127868">
      <w:pPr>
        <w:jc w:val="both"/>
        <w:rPr>
          <w:rFonts w:asciiTheme="majorHAnsi" w:hAnsiTheme="majorHAnsi" w:cstheme="majorHAnsi"/>
          <w:sz w:val="28"/>
        </w:rPr>
      </w:pPr>
      <w:r w:rsidRPr="00FA6883">
        <w:rPr>
          <w:rFonts w:asciiTheme="majorHAnsi" w:hAnsiTheme="majorHAnsi" w:cstheme="majorHAnsi"/>
          <w:sz w:val="28"/>
        </w:rPr>
        <w:t xml:space="preserve">To </w:t>
      </w:r>
      <w:r w:rsidR="00127868">
        <w:rPr>
          <w:rFonts w:asciiTheme="majorHAnsi" w:hAnsiTheme="majorHAnsi" w:cstheme="majorHAnsi"/>
          <w:sz w:val="28"/>
        </w:rPr>
        <w:t>support</w:t>
      </w:r>
      <w:r w:rsidRPr="00FA6883">
        <w:rPr>
          <w:rFonts w:asciiTheme="majorHAnsi" w:hAnsiTheme="majorHAnsi" w:cstheme="majorHAnsi"/>
          <w:sz w:val="28"/>
        </w:rPr>
        <w:t xml:space="preserve"> your child’s learning during this coronavirus pandemic, Blackthorn Primary have set out a list of Key Expectations that we expect your child to achieve by the end of each school year. Under normal circumstances, we take responsibility for learning within our school, however, this year more than ever we need your support to ensure your child does not create or widen their knowledge gap within their year group. This leaflet contains a list of 6 Key Concepts that will support your child as they move into Year Two. Please work on these concepts with your child over the Summer holidays to ensure a smooth transition back to school in the Autumn Term.</w:t>
      </w:r>
      <w:r w:rsidR="006867F4" w:rsidRPr="00FA6883">
        <w:rPr>
          <w:rFonts w:asciiTheme="majorHAnsi" w:hAnsiTheme="majorHAnsi" w:cstheme="majorHAnsi"/>
          <w:sz w:val="28"/>
        </w:rPr>
        <w:t xml:space="preserve"> Thank you in advance for helping your child be Year Two ready!</w:t>
      </w:r>
    </w:p>
    <w:p w:rsidR="00D41274" w:rsidRDefault="00D41274" w:rsidP="00D41274">
      <w:pPr>
        <w:jc w:val="center"/>
        <w:rPr>
          <w:rFonts w:ascii="Bahnschrift Light" w:hAnsi="Bahnschrift Light"/>
          <w:sz w:val="20"/>
        </w:rPr>
      </w:pPr>
    </w:p>
    <w:p w:rsidR="00D41274" w:rsidRPr="00FA6883" w:rsidRDefault="00D41274" w:rsidP="00FA6883">
      <w:pPr>
        <w:jc w:val="both"/>
        <w:rPr>
          <w:rFonts w:asciiTheme="majorHAnsi" w:hAnsiTheme="majorHAnsi" w:cstheme="majorHAnsi"/>
          <w:sz w:val="36"/>
          <w:szCs w:val="48"/>
          <w:u w:val="single"/>
        </w:rPr>
      </w:pPr>
      <w:r w:rsidRPr="00FA6883">
        <w:rPr>
          <w:rFonts w:asciiTheme="majorHAnsi" w:hAnsiTheme="majorHAnsi" w:cstheme="majorHAnsi"/>
          <w:sz w:val="36"/>
          <w:szCs w:val="48"/>
          <w:u w:val="single"/>
        </w:rPr>
        <w:t>English</w:t>
      </w:r>
      <w:r w:rsidR="0069469B">
        <w:rPr>
          <w:rFonts w:asciiTheme="majorHAnsi" w:hAnsiTheme="majorHAnsi" w:cstheme="majorHAnsi"/>
          <w:sz w:val="36"/>
          <w:szCs w:val="48"/>
          <w:u w:val="single"/>
        </w:rPr>
        <w:t xml:space="preserve"> (Reading &amp; Writing)</w:t>
      </w:r>
      <w:bookmarkStart w:id="0" w:name="_GoBack"/>
      <w:bookmarkEnd w:id="0"/>
    </w:p>
    <w:p w:rsidR="00D41274" w:rsidRPr="00FA6883" w:rsidRDefault="00D41274" w:rsidP="00FA6883">
      <w:pPr>
        <w:pStyle w:val="ListParagraph"/>
        <w:numPr>
          <w:ilvl w:val="0"/>
          <w:numId w:val="1"/>
        </w:numPr>
        <w:jc w:val="both"/>
        <w:rPr>
          <w:rFonts w:asciiTheme="majorHAnsi" w:hAnsiTheme="majorHAnsi" w:cstheme="majorHAnsi"/>
          <w:sz w:val="36"/>
          <w:szCs w:val="48"/>
        </w:rPr>
      </w:pPr>
      <w:r w:rsidRPr="00FA6883">
        <w:rPr>
          <w:rFonts w:asciiTheme="majorHAnsi" w:hAnsiTheme="majorHAnsi" w:cstheme="majorHAnsi"/>
          <w:sz w:val="36"/>
          <w:szCs w:val="48"/>
        </w:rPr>
        <w:t>Read the first 200 High Frequency Words and begin to spell as many as possible.</w:t>
      </w:r>
    </w:p>
    <w:p w:rsidR="00D41274" w:rsidRPr="00FA6883" w:rsidRDefault="00DF09E1" w:rsidP="00FA6883">
      <w:pPr>
        <w:pStyle w:val="ListParagraph"/>
        <w:numPr>
          <w:ilvl w:val="0"/>
          <w:numId w:val="1"/>
        </w:numPr>
        <w:jc w:val="both"/>
        <w:rPr>
          <w:rFonts w:asciiTheme="majorHAnsi" w:hAnsiTheme="majorHAnsi" w:cstheme="majorHAnsi"/>
          <w:sz w:val="36"/>
          <w:szCs w:val="48"/>
        </w:rPr>
      </w:pPr>
      <w:r w:rsidRPr="00FA6883">
        <w:rPr>
          <w:rFonts w:asciiTheme="majorHAnsi" w:hAnsiTheme="majorHAnsi" w:cstheme="majorHAnsi"/>
          <w:sz w:val="36"/>
          <w:szCs w:val="48"/>
        </w:rPr>
        <w:t>Read all</w:t>
      </w:r>
      <w:r w:rsidR="00D41274" w:rsidRPr="00FA6883">
        <w:rPr>
          <w:rFonts w:asciiTheme="majorHAnsi" w:hAnsiTheme="majorHAnsi" w:cstheme="majorHAnsi"/>
          <w:sz w:val="36"/>
          <w:szCs w:val="48"/>
        </w:rPr>
        <w:t xml:space="preserve"> Set 1/2/3 sounds and use this knowledge to spell unfamiliar words phonetically.</w:t>
      </w:r>
    </w:p>
    <w:p w:rsidR="00D41274" w:rsidRPr="00FA6883" w:rsidRDefault="00D41274" w:rsidP="00FA6883">
      <w:pPr>
        <w:pStyle w:val="ListParagraph"/>
        <w:numPr>
          <w:ilvl w:val="0"/>
          <w:numId w:val="1"/>
        </w:numPr>
        <w:jc w:val="both"/>
        <w:rPr>
          <w:rFonts w:asciiTheme="majorHAnsi" w:hAnsiTheme="majorHAnsi" w:cstheme="majorHAnsi"/>
          <w:sz w:val="36"/>
          <w:szCs w:val="48"/>
        </w:rPr>
      </w:pPr>
      <w:r w:rsidRPr="00FA6883">
        <w:rPr>
          <w:rFonts w:asciiTheme="majorHAnsi" w:hAnsiTheme="majorHAnsi" w:cstheme="majorHAnsi"/>
          <w:sz w:val="36"/>
          <w:szCs w:val="48"/>
        </w:rPr>
        <w:t>Write a number of sentences to form short stories, punctuat</w:t>
      </w:r>
      <w:r w:rsidR="00DF09E1" w:rsidRPr="00FA6883">
        <w:rPr>
          <w:rFonts w:asciiTheme="majorHAnsi" w:hAnsiTheme="majorHAnsi" w:cstheme="majorHAnsi"/>
          <w:sz w:val="36"/>
          <w:szCs w:val="48"/>
        </w:rPr>
        <w:t>e</w:t>
      </w:r>
      <w:r w:rsidRPr="00FA6883">
        <w:rPr>
          <w:rFonts w:asciiTheme="majorHAnsi" w:hAnsiTheme="majorHAnsi" w:cstheme="majorHAnsi"/>
          <w:sz w:val="36"/>
          <w:szCs w:val="48"/>
        </w:rPr>
        <w:t xml:space="preserve"> these with a capital letter and a full stop.</w:t>
      </w:r>
    </w:p>
    <w:p w:rsidR="00D41274" w:rsidRPr="00FA6883" w:rsidRDefault="00D41274" w:rsidP="00FA6883">
      <w:pPr>
        <w:jc w:val="both"/>
        <w:rPr>
          <w:rFonts w:asciiTheme="majorHAnsi" w:hAnsiTheme="majorHAnsi" w:cstheme="majorHAnsi"/>
          <w:sz w:val="36"/>
          <w:szCs w:val="48"/>
          <w:u w:val="single"/>
        </w:rPr>
      </w:pPr>
      <w:r w:rsidRPr="00FA6883">
        <w:rPr>
          <w:rFonts w:asciiTheme="majorHAnsi" w:hAnsiTheme="majorHAnsi" w:cstheme="majorHAnsi"/>
          <w:sz w:val="36"/>
          <w:szCs w:val="48"/>
          <w:u w:val="single"/>
        </w:rPr>
        <w:t>Maths</w:t>
      </w:r>
    </w:p>
    <w:p w:rsidR="00D41274" w:rsidRPr="00FA6883" w:rsidRDefault="00D41274" w:rsidP="00FA6883">
      <w:pPr>
        <w:pStyle w:val="ListParagraph"/>
        <w:numPr>
          <w:ilvl w:val="0"/>
          <w:numId w:val="2"/>
        </w:numPr>
        <w:jc w:val="both"/>
        <w:rPr>
          <w:rFonts w:asciiTheme="majorHAnsi" w:hAnsiTheme="majorHAnsi" w:cstheme="majorHAnsi"/>
          <w:sz w:val="36"/>
          <w:szCs w:val="48"/>
        </w:rPr>
      </w:pPr>
      <w:r w:rsidRPr="00FA6883">
        <w:rPr>
          <w:rFonts w:asciiTheme="majorHAnsi" w:hAnsiTheme="majorHAnsi" w:cstheme="majorHAnsi"/>
          <w:sz w:val="36"/>
          <w:szCs w:val="48"/>
        </w:rPr>
        <w:t>Count to and across 100; forw</w:t>
      </w:r>
      <w:r w:rsidR="006867F4" w:rsidRPr="00FA6883">
        <w:rPr>
          <w:rFonts w:asciiTheme="majorHAnsi" w:hAnsiTheme="majorHAnsi" w:cstheme="majorHAnsi"/>
          <w:sz w:val="36"/>
          <w:szCs w:val="48"/>
        </w:rPr>
        <w:t>ards and backwards from any given number.</w:t>
      </w:r>
    </w:p>
    <w:p w:rsidR="006867F4" w:rsidRPr="00FA6883" w:rsidRDefault="006867F4" w:rsidP="00FA6883">
      <w:pPr>
        <w:pStyle w:val="ListParagraph"/>
        <w:numPr>
          <w:ilvl w:val="0"/>
          <w:numId w:val="2"/>
        </w:numPr>
        <w:jc w:val="both"/>
        <w:rPr>
          <w:rFonts w:asciiTheme="majorHAnsi" w:hAnsiTheme="majorHAnsi" w:cstheme="majorHAnsi"/>
          <w:sz w:val="36"/>
          <w:szCs w:val="48"/>
        </w:rPr>
      </w:pPr>
      <w:r w:rsidRPr="00FA6883">
        <w:rPr>
          <w:rFonts w:asciiTheme="majorHAnsi" w:hAnsiTheme="majorHAnsi" w:cstheme="majorHAnsi"/>
          <w:sz w:val="36"/>
          <w:szCs w:val="48"/>
        </w:rPr>
        <w:t>Learn by heart your number bonds</w:t>
      </w:r>
      <w:r w:rsidR="00DF09E1" w:rsidRPr="00FA6883">
        <w:rPr>
          <w:rFonts w:asciiTheme="majorHAnsi" w:hAnsiTheme="majorHAnsi" w:cstheme="majorHAnsi"/>
          <w:sz w:val="36"/>
          <w:szCs w:val="48"/>
        </w:rPr>
        <w:t xml:space="preserve"> to 10</w:t>
      </w:r>
      <w:r w:rsidRPr="00FA6883">
        <w:rPr>
          <w:rFonts w:asciiTheme="majorHAnsi" w:hAnsiTheme="majorHAnsi" w:cstheme="majorHAnsi"/>
          <w:sz w:val="36"/>
          <w:szCs w:val="48"/>
        </w:rPr>
        <w:t xml:space="preserve"> and related subtraction fa</w:t>
      </w:r>
      <w:r w:rsidR="00DF09E1" w:rsidRPr="00FA6883">
        <w:rPr>
          <w:rFonts w:asciiTheme="majorHAnsi" w:hAnsiTheme="majorHAnsi" w:cstheme="majorHAnsi"/>
          <w:sz w:val="36"/>
          <w:szCs w:val="48"/>
        </w:rPr>
        <w:t xml:space="preserve">ct </w:t>
      </w:r>
      <w:r w:rsidRPr="00FA6883">
        <w:rPr>
          <w:rFonts w:asciiTheme="majorHAnsi" w:hAnsiTheme="majorHAnsi" w:cstheme="majorHAnsi"/>
          <w:sz w:val="36"/>
          <w:szCs w:val="48"/>
        </w:rPr>
        <w:t>(</w:t>
      </w:r>
      <w:r w:rsidR="00DF09E1" w:rsidRPr="00FA6883">
        <w:rPr>
          <w:rFonts w:asciiTheme="majorHAnsi" w:hAnsiTheme="majorHAnsi" w:cstheme="majorHAnsi"/>
          <w:sz w:val="36"/>
          <w:szCs w:val="48"/>
        </w:rPr>
        <w:t>Too easy? Try</w:t>
      </w:r>
      <w:r w:rsidRPr="00FA6883">
        <w:rPr>
          <w:rFonts w:asciiTheme="majorHAnsi" w:hAnsiTheme="majorHAnsi" w:cstheme="majorHAnsi"/>
          <w:sz w:val="36"/>
          <w:szCs w:val="48"/>
        </w:rPr>
        <w:t xml:space="preserve"> to 20).</w:t>
      </w:r>
    </w:p>
    <w:p w:rsidR="006867F4" w:rsidRPr="00FA6883" w:rsidRDefault="00DF09E1" w:rsidP="00FA6883">
      <w:pPr>
        <w:pStyle w:val="ListParagraph"/>
        <w:numPr>
          <w:ilvl w:val="0"/>
          <w:numId w:val="2"/>
        </w:numPr>
        <w:jc w:val="both"/>
        <w:rPr>
          <w:rFonts w:asciiTheme="majorHAnsi" w:hAnsiTheme="majorHAnsi" w:cstheme="majorHAnsi"/>
          <w:sz w:val="36"/>
          <w:szCs w:val="48"/>
        </w:rPr>
      </w:pPr>
      <w:r w:rsidRPr="00FA6883">
        <w:rPr>
          <w:rFonts w:asciiTheme="majorHAnsi" w:hAnsiTheme="majorHAnsi" w:cstheme="majorHAnsi"/>
          <w:noProof/>
          <w:sz w:val="18"/>
        </w:rPr>
        <w:drawing>
          <wp:anchor distT="0" distB="0" distL="114300" distR="114300" simplePos="0" relativeHeight="251658240" behindDoc="1" locked="0" layoutInCell="1" allowOverlap="1" wp14:anchorId="61DB0FB6">
            <wp:simplePos x="0" y="0"/>
            <wp:positionH relativeFrom="margin">
              <wp:align>right</wp:align>
            </wp:positionH>
            <wp:positionV relativeFrom="paragraph">
              <wp:posOffset>100737</wp:posOffset>
            </wp:positionV>
            <wp:extent cx="1848580" cy="123718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580" cy="1237182"/>
                    </a:xfrm>
                    <a:prstGeom prst="rect">
                      <a:avLst/>
                    </a:prstGeom>
                  </pic:spPr>
                </pic:pic>
              </a:graphicData>
            </a:graphic>
            <wp14:sizeRelH relativeFrom="page">
              <wp14:pctWidth>0</wp14:pctWidth>
            </wp14:sizeRelH>
            <wp14:sizeRelV relativeFrom="page">
              <wp14:pctHeight>0</wp14:pctHeight>
            </wp14:sizeRelV>
          </wp:anchor>
        </w:drawing>
      </w:r>
      <w:r w:rsidR="006867F4" w:rsidRPr="00FA6883">
        <w:rPr>
          <w:rFonts w:asciiTheme="majorHAnsi" w:hAnsiTheme="majorHAnsi" w:cstheme="majorHAnsi"/>
          <w:sz w:val="36"/>
          <w:szCs w:val="48"/>
        </w:rPr>
        <w:t>Count in multiples of 2 / 5 / 10.</w:t>
      </w:r>
    </w:p>
    <w:p w:rsidR="00D41274" w:rsidRPr="00D41274" w:rsidRDefault="00D41274" w:rsidP="00D41274">
      <w:pPr>
        <w:rPr>
          <w:rFonts w:ascii="Bahnschrift Light" w:hAnsi="Bahnschrift Light"/>
          <w:sz w:val="48"/>
          <w:szCs w:val="48"/>
          <w:u w:val="single"/>
        </w:rPr>
      </w:pPr>
    </w:p>
    <w:sectPr w:rsidR="00D41274" w:rsidRPr="00D41274" w:rsidSect="00D412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D72"/>
    <w:multiLevelType w:val="hybridMultilevel"/>
    <w:tmpl w:val="75F00D66"/>
    <w:lvl w:ilvl="0" w:tplc="84042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3CA"/>
    <w:multiLevelType w:val="hybridMultilevel"/>
    <w:tmpl w:val="CC22CBD2"/>
    <w:lvl w:ilvl="0" w:tplc="84042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4"/>
    <w:rsid w:val="00127868"/>
    <w:rsid w:val="003552E9"/>
    <w:rsid w:val="00397F84"/>
    <w:rsid w:val="006867F4"/>
    <w:rsid w:val="0069469B"/>
    <w:rsid w:val="00816945"/>
    <w:rsid w:val="00C66C98"/>
    <w:rsid w:val="00D41274"/>
    <w:rsid w:val="00DF09E1"/>
    <w:rsid w:val="00FA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4221"/>
  <w15:chartTrackingRefBased/>
  <w15:docId w15:val="{1E1E7A27-87D7-4447-8E52-093DBAA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George</dc:creator>
  <cp:keywords/>
  <dc:description/>
  <cp:lastModifiedBy>Kelly George</cp:lastModifiedBy>
  <cp:revision>6</cp:revision>
  <cp:lastPrinted>2020-06-12T07:25:00Z</cp:lastPrinted>
  <dcterms:created xsi:type="dcterms:W3CDTF">2020-06-28T18:54:00Z</dcterms:created>
  <dcterms:modified xsi:type="dcterms:W3CDTF">2020-06-28T19:52:00Z</dcterms:modified>
</cp:coreProperties>
</file>